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9" w:rsidRDefault="009E1BF9" w:rsidP="009E1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Pr="006A3336" w:rsidRDefault="00DF1B57" w:rsidP="00AC4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336">
        <w:rPr>
          <w:rFonts w:ascii="Times New Roman" w:hAnsi="Times New Roman" w:cs="Times New Roman"/>
          <w:b/>
          <w:sz w:val="28"/>
          <w:szCs w:val="28"/>
        </w:rPr>
        <w:t>подводит итоги</w:t>
      </w:r>
    </w:p>
    <w:p w:rsidR="009E1BF9" w:rsidRPr="009E1BF9" w:rsidRDefault="009E1BF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F2" w:rsidRDefault="00EE1AA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сентябрь, по сравнению с аналогичным периодом прошлого года,</w:t>
      </w:r>
      <w:r w:rsidR="00FD5BF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прав на жилые помещения уменьшилось на 8%, количество зарегистрированных прав на земельные участки – на 6%. Управление </w:t>
      </w:r>
      <w:proofErr w:type="spellStart"/>
      <w:r w:rsidR="00FD5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D5BF2">
        <w:rPr>
          <w:rFonts w:ascii="Times New Roman" w:hAnsi="Times New Roman" w:cs="Times New Roman"/>
          <w:sz w:val="28"/>
          <w:szCs w:val="28"/>
        </w:rPr>
        <w:t xml:space="preserve"> по Иркутской области подвело итоги в сфере регистрации прав</w:t>
      </w:r>
      <w:r w:rsidR="008825B6">
        <w:rPr>
          <w:rFonts w:ascii="Times New Roman" w:hAnsi="Times New Roman" w:cs="Times New Roman"/>
          <w:sz w:val="28"/>
          <w:szCs w:val="28"/>
        </w:rPr>
        <w:t xml:space="preserve"> за 9 месяцев 2017 года</w:t>
      </w:r>
      <w:r w:rsidR="00FD5BF2">
        <w:rPr>
          <w:rFonts w:ascii="Times New Roman" w:hAnsi="Times New Roman" w:cs="Times New Roman"/>
          <w:sz w:val="28"/>
          <w:szCs w:val="28"/>
        </w:rPr>
        <w:t>.</w:t>
      </w:r>
    </w:p>
    <w:p w:rsidR="008825B6" w:rsidRDefault="008825B6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ведомства, жители региона стали заметно реже оформлять в собственность жилые помещения и участки. С января по сентябрь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зарегистрировало </w:t>
      </w:r>
      <w:r w:rsidRPr="00A50436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28 прав на помещения и </w:t>
      </w:r>
      <w:r w:rsidRPr="00FD5BF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F2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 xml:space="preserve"> прав на земельные участки. За аналогичный период 2016 года этот показатель составлял </w:t>
      </w:r>
      <w:r w:rsidRPr="00017742">
        <w:rPr>
          <w:rFonts w:ascii="Times New Roman" w:hAnsi="Times New Roman" w:cs="Times New Roman"/>
          <w:sz w:val="28"/>
          <w:szCs w:val="28"/>
        </w:rPr>
        <w:t>129</w:t>
      </w:r>
      <w:r w:rsidRPr="00347A95">
        <w:rPr>
          <w:rFonts w:ascii="Times New Roman" w:hAnsi="Times New Roman" w:cs="Times New Roman"/>
          <w:sz w:val="28"/>
          <w:szCs w:val="28"/>
        </w:rPr>
        <w:t xml:space="preserve"> </w:t>
      </w:r>
      <w:r w:rsidRPr="00017742">
        <w:rPr>
          <w:rFonts w:ascii="Times New Roman" w:hAnsi="Times New Roman" w:cs="Times New Roman"/>
          <w:sz w:val="28"/>
          <w:szCs w:val="28"/>
        </w:rPr>
        <w:t>626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774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42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 xml:space="preserve"> прав соответственно.</w:t>
      </w:r>
    </w:p>
    <w:p w:rsidR="00FD5BF2" w:rsidRDefault="00EE1AA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</w:t>
      </w:r>
      <w:r w:rsidR="008825B6">
        <w:rPr>
          <w:rFonts w:ascii="Times New Roman" w:hAnsi="Times New Roman" w:cs="Times New Roman"/>
          <w:sz w:val="28"/>
          <w:szCs w:val="28"/>
        </w:rPr>
        <w:t>в</w:t>
      </w:r>
      <w:r w:rsidR="00FD5BF2">
        <w:rPr>
          <w:rFonts w:ascii="Times New Roman" w:hAnsi="Times New Roman" w:cs="Times New Roman"/>
          <w:sz w:val="28"/>
          <w:szCs w:val="28"/>
        </w:rPr>
        <w:t xml:space="preserve"> в Иркутской области зарегистрировано более </w:t>
      </w:r>
      <w:r w:rsidR="00FD5BF2" w:rsidRPr="002F5341">
        <w:rPr>
          <w:rFonts w:ascii="Times New Roman" w:hAnsi="Times New Roman" w:cs="Times New Roman"/>
          <w:sz w:val="28"/>
          <w:szCs w:val="28"/>
        </w:rPr>
        <w:t>318</w:t>
      </w:r>
      <w:r w:rsidR="00FD5BF2">
        <w:rPr>
          <w:rFonts w:ascii="Times New Roman" w:hAnsi="Times New Roman" w:cs="Times New Roman"/>
          <w:sz w:val="28"/>
          <w:szCs w:val="28"/>
        </w:rPr>
        <w:t xml:space="preserve"> тысяч прав, ограничений прав и обременений объектов недвижимости. Это чуть ниже показателей прошлого года, когда количество оформленных прав составляло чуть более 328 тысяч.</w:t>
      </w:r>
    </w:p>
    <w:p w:rsidR="00FD5BF2" w:rsidRDefault="00017742" w:rsidP="0088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прав и ограничений (обременений) прав (255 415 или 80%) зарегистрирована в пользу граждан. Юридические лица за прошедший период зарегистрировали </w:t>
      </w:r>
      <w:r w:rsidRPr="00A25D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22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прав и ограничений (обременений) прав. Для сравнения, за аналогичный пер</w:t>
      </w:r>
      <w:r w:rsidR="00347A95">
        <w:rPr>
          <w:rFonts w:ascii="Times New Roman" w:hAnsi="Times New Roman" w:cs="Times New Roman"/>
          <w:sz w:val="28"/>
          <w:szCs w:val="28"/>
        </w:rPr>
        <w:t xml:space="preserve">иод 2016 года в </w:t>
      </w:r>
      <w:proofErr w:type="spellStart"/>
      <w:r w:rsidR="00347A95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347A95">
        <w:rPr>
          <w:rFonts w:ascii="Times New Roman" w:hAnsi="Times New Roman" w:cs="Times New Roman"/>
          <w:sz w:val="28"/>
          <w:szCs w:val="28"/>
        </w:rPr>
        <w:t xml:space="preserve"> гражданами было оформлено 259 408 прав, юриди</w:t>
      </w:r>
      <w:r w:rsidR="00D27FD3">
        <w:rPr>
          <w:rFonts w:ascii="Times New Roman" w:hAnsi="Times New Roman" w:cs="Times New Roman"/>
          <w:sz w:val="28"/>
          <w:szCs w:val="28"/>
        </w:rPr>
        <w:t xml:space="preserve">ческими лицами - </w:t>
      </w:r>
      <w:r w:rsidR="00347A95">
        <w:rPr>
          <w:rFonts w:ascii="Times New Roman" w:hAnsi="Times New Roman" w:cs="Times New Roman"/>
          <w:sz w:val="28"/>
          <w:szCs w:val="28"/>
        </w:rPr>
        <w:t>30 337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31" w:rsidRPr="00E97831" w:rsidRDefault="009C6150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ж</w:t>
      </w:r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</w:t>
      </w:r>
      <w:proofErr w:type="spellStart"/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Приангарья</w:t>
      </w:r>
      <w:proofErr w:type="spellEnd"/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 w:rsidR="00A3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вдвое </w:t>
      </w:r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реже оформлять в собственность недвижимость в упрощенном порядке. 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по сентябрь Управление </w:t>
      </w:r>
      <w:proofErr w:type="spellStart"/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зарегистрировало</w:t>
      </w:r>
      <w:r w:rsidR="00E97831" w:rsidRPr="00E9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3035 </w:t>
      </w:r>
      <w:r w:rsidR="00E97831" w:rsidRPr="00E97831">
        <w:rPr>
          <w:rFonts w:ascii="Times New Roman" w:hAnsi="Times New Roman" w:cs="Times New Roman"/>
          <w:color w:val="000000" w:themeColor="text1"/>
          <w:sz w:val="28"/>
          <w:szCs w:val="28"/>
        </w:rPr>
        <w:t>прав граждан на отдельны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объекты недвижимого имущества. 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этого числа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1614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зарегистрировано на земельные участки, предоставленные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1308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оформлено на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индивидуального жилищного строительства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>, 113 – на объекты, не требующие разрешени</w:t>
      </w:r>
      <w:r w:rsidR="005F37B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строительство.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9 месяцев 2016 года в упрощенном порядке в регионе было зарегистрировано 6289 прав</w:t>
      </w:r>
      <w:r w:rsidR="00EE1AA9" w:rsidRPr="00E97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0436" w:rsidRDefault="00A50436" w:rsidP="00A5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года жител</w:t>
      </w:r>
      <w:r w:rsidR="005F37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5F37B0">
        <w:rPr>
          <w:rFonts w:ascii="Times New Roman" w:hAnsi="Times New Roman" w:cs="Times New Roman"/>
          <w:sz w:val="28"/>
          <w:szCs w:val="28"/>
        </w:rPr>
        <w:t>получили возможность подавать заявления на одновременное проведение кадастрового учета и регистраци</w:t>
      </w:r>
      <w:r w:rsidR="00170346">
        <w:rPr>
          <w:rFonts w:ascii="Times New Roman" w:hAnsi="Times New Roman" w:cs="Times New Roman"/>
          <w:sz w:val="28"/>
          <w:szCs w:val="28"/>
        </w:rPr>
        <w:t>и</w:t>
      </w:r>
      <w:r w:rsidR="005F37B0">
        <w:rPr>
          <w:rFonts w:ascii="Times New Roman" w:hAnsi="Times New Roman" w:cs="Times New Roman"/>
          <w:sz w:val="28"/>
          <w:szCs w:val="28"/>
        </w:rPr>
        <w:t xml:space="preserve"> прав.</w:t>
      </w:r>
      <w:r>
        <w:rPr>
          <w:rFonts w:ascii="Times New Roman" w:hAnsi="Times New Roman" w:cs="Times New Roman"/>
          <w:sz w:val="28"/>
          <w:szCs w:val="28"/>
        </w:rPr>
        <w:t xml:space="preserve"> За 9 месяцев по единой процедуре</w:t>
      </w:r>
      <w:r w:rsidR="00EB7764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EB77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B7764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170346">
        <w:rPr>
          <w:rFonts w:ascii="Times New Roman" w:hAnsi="Times New Roman" w:cs="Times New Roman"/>
          <w:sz w:val="28"/>
          <w:szCs w:val="28"/>
        </w:rPr>
        <w:t xml:space="preserve"> зарегистрировал</w:t>
      </w:r>
      <w:r>
        <w:rPr>
          <w:rFonts w:ascii="Times New Roman" w:hAnsi="Times New Roman" w:cs="Times New Roman"/>
          <w:sz w:val="28"/>
          <w:szCs w:val="28"/>
        </w:rPr>
        <w:t xml:space="preserve">о более </w:t>
      </w:r>
      <w:r w:rsidRPr="008250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тысяч прав</w:t>
      </w:r>
      <w:r w:rsidR="00635252">
        <w:rPr>
          <w:rFonts w:ascii="Times New Roman" w:hAnsi="Times New Roman" w:cs="Times New Roman"/>
          <w:sz w:val="28"/>
          <w:szCs w:val="28"/>
        </w:rPr>
        <w:t xml:space="preserve">, в том числе таким образом </w:t>
      </w:r>
      <w:r w:rsidR="00170346">
        <w:rPr>
          <w:rFonts w:ascii="Times New Roman" w:hAnsi="Times New Roman" w:cs="Times New Roman"/>
          <w:sz w:val="28"/>
          <w:szCs w:val="28"/>
        </w:rPr>
        <w:t>оформлено</w:t>
      </w:r>
      <w:r w:rsidR="00635252">
        <w:rPr>
          <w:rFonts w:ascii="Times New Roman" w:hAnsi="Times New Roman" w:cs="Times New Roman"/>
          <w:sz w:val="28"/>
          <w:szCs w:val="28"/>
        </w:rPr>
        <w:t xml:space="preserve"> более 12 тысяч прав</w:t>
      </w:r>
      <w:r w:rsidR="00170346">
        <w:rPr>
          <w:rFonts w:ascii="Times New Roman" w:hAnsi="Times New Roman" w:cs="Times New Roman"/>
          <w:sz w:val="28"/>
          <w:szCs w:val="28"/>
        </w:rPr>
        <w:t xml:space="preserve"> на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DB7" w:rsidRDefault="00F41DB7" w:rsidP="00A5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также поступило </w:t>
      </w:r>
      <w:r w:rsidRPr="00F41DB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B7">
        <w:rPr>
          <w:rFonts w:ascii="Times New Roman" w:hAnsi="Times New Roman" w:cs="Times New Roman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 xml:space="preserve"> заявлений об </w:t>
      </w:r>
      <w:r w:rsidRPr="00F41DB7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DB7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764" w:rsidRDefault="00901FB2" w:rsidP="00A5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B2">
        <w:rPr>
          <w:rFonts w:ascii="Times New Roman" w:hAnsi="Times New Roman" w:cs="Times New Roman"/>
          <w:sz w:val="28"/>
          <w:szCs w:val="28"/>
        </w:rPr>
        <w:lastRenderedPageBreak/>
        <w:t>Общее количество выданных выписок, справок из Е</w:t>
      </w:r>
      <w:r w:rsidR="00170346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(ЕГРН)</w:t>
      </w:r>
      <w:r w:rsidRPr="00901FB2">
        <w:rPr>
          <w:rFonts w:ascii="Times New Roman" w:hAnsi="Times New Roman" w:cs="Times New Roman"/>
          <w:sz w:val="28"/>
          <w:szCs w:val="28"/>
        </w:rPr>
        <w:t>, копий документов, аналитической информации, уведомлений об отсутствии сведений в ЕГРН, решений об отказе в предоставлении сведений</w:t>
      </w:r>
      <w:r w:rsidR="00F41DB7">
        <w:rPr>
          <w:rFonts w:ascii="Times New Roman" w:hAnsi="Times New Roman" w:cs="Times New Roman"/>
          <w:sz w:val="28"/>
          <w:szCs w:val="28"/>
        </w:rPr>
        <w:t xml:space="preserve"> за 9 месяцев 2017 года составило 612</w:t>
      </w:r>
      <w:r w:rsidR="009C6150">
        <w:rPr>
          <w:rFonts w:ascii="Times New Roman" w:hAnsi="Times New Roman" w:cs="Times New Roman"/>
          <w:sz w:val="28"/>
          <w:szCs w:val="28"/>
        </w:rPr>
        <w:t xml:space="preserve"> </w:t>
      </w:r>
      <w:r w:rsidR="00F41DB7">
        <w:rPr>
          <w:rFonts w:ascii="Times New Roman" w:hAnsi="Times New Roman" w:cs="Times New Roman"/>
          <w:sz w:val="28"/>
          <w:szCs w:val="28"/>
        </w:rPr>
        <w:t>440.</w:t>
      </w:r>
    </w:p>
    <w:p w:rsidR="00857A51" w:rsidRDefault="00857A51" w:rsidP="00DD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36" w:rsidRDefault="006A3336" w:rsidP="00DD7E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6A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7742"/>
    <w:rsid w:val="000C42CF"/>
    <w:rsid w:val="000D62E9"/>
    <w:rsid w:val="00100C42"/>
    <w:rsid w:val="00155822"/>
    <w:rsid w:val="00170346"/>
    <w:rsid w:val="001C2AA9"/>
    <w:rsid w:val="002B7783"/>
    <w:rsid w:val="002F5341"/>
    <w:rsid w:val="00347A95"/>
    <w:rsid w:val="00351A68"/>
    <w:rsid w:val="003B1331"/>
    <w:rsid w:val="00491F67"/>
    <w:rsid w:val="00513F14"/>
    <w:rsid w:val="00555BD4"/>
    <w:rsid w:val="00577585"/>
    <w:rsid w:val="005F37B0"/>
    <w:rsid w:val="00635252"/>
    <w:rsid w:val="006A3336"/>
    <w:rsid w:val="007171FA"/>
    <w:rsid w:val="007D7B09"/>
    <w:rsid w:val="00825030"/>
    <w:rsid w:val="00857A51"/>
    <w:rsid w:val="008825B6"/>
    <w:rsid w:val="00901FB2"/>
    <w:rsid w:val="009C6150"/>
    <w:rsid w:val="009E1BF9"/>
    <w:rsid w:val="00A25D22"/>
    <w:rsid w:val="00A355BA"/>
    <w:rsid w:val="00A50436"/>
    <w:rsid w:val="00AC4057"/>
    <w:rsid w:val="00AD60D8"/>
    <w:rsid w:val="00B27411"/>
    <w:rsid w:val="00B42BCD"/>
    <w:rsid w:val="00B97EC3"/>
    <w:rsid w:val="00C82D8F"/>
    <w:rsid w:val="00CA4923"/>
    <w:rsid w:val="00D27FD3"/>
    <w:rsid w:val="00DD4945"/>
    <w:rsid w:val="00DD7E39"/>
    <w:rsid w:val="00DF1B57"/>
    <w:rsid w:val="00E1579A"/>
    <w:rsid w:val="00E70A53"/>
    <w:rsid w:val="00E90CF2"/>
    <w:rsid w:val="00E97831"/>
    <w:rsid w:val="00EB7764"/>
    <w:rsid w:val="00EE1AA9"/>
    <w:rsid w:val="00F41DB7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2017-10-13T00:52:00Z</cp:lastPrinted>
  <dcterms:created xsi:type="dcterms:W3CDTF">2017-10-16T06:59:00Z</dcterms:created>
  <dcterms:modified xsi:type="dcterms:W3CDTF">2017-10-16T06:59:00Z</dcterms:modified>
</cp:coreProperties>
</file>